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48364" w14:textId="77777777" w:rsidR="00FA4EEF" w:rsidRDefault="00FA4EEF" w:rsidP="00FA4EEF"/>
    <w:p w14:paraId="16517DCE" w14:textId="77777777" w:rsidR="00FA4EEF" w:rsidRDefault="00FA4EEF" w:rsidP="00FA4EEF"/>
    <w:p w14:paraId="4F53FF95" w14:textId="77777777" w:rsidR="00FA4EEF" w:rsidRPr="00D325A4" w:rsidRDefault="00FA4EEF" w:rsidP="00FA4EEF">
      <w:r w:rsidRPr="00D325A4">
        <w:t>Dear Parent/Guardian,</w:t>
      </w:r>
    </w:p>
    <w:p w14:paraId="6480D65C" w14:textId="77777777" w:rsidR="00FA4EEF" w:rsidRPr="00D325A4" w:rsidRDefault="00FA4EEF" w:rsidP="00FA4EEF"/>
    <w:p w14:paraId="3DAC8274" w14:textId="77777777" w:rsidR="00FA4EEF" w:rsidRPr="00D325A4" w:rsidRDefault="00FA4EEF" w:rsidP="00FA4EEF">
      <w:r w:rsidRPr="00D325A4">
        <w:t xml:space="preserve">The Florida Assessment of Student Thinking (FAST) is a progress monitoring tool that will be administered three times per year to track your student’s progress in learning the Benchmarks of Excellent Student Thinking (B.E.S.T.) Standards throughout this school year. The purpose of this letter is to inform you that your student will take the </w:t>
      </w:r>
      <w:r>
        <w:t>Kindergarten</w:t>
      </w:r>
      <w:r w:rsidRPr="00D325A4">
        <w:t xml:space="preserve"> Renaissance Star Early Literacy and Star Math assessment(s) on </w:t>
      </w:r>
      <w:r>
        <w:t>December 2</w:t>
      </w:r>
      <w:r w:rsidRPr="0041114D">
        <w:rPr>
          <w:vertAlign w:val="superscript"/>
        </w:rPr>
        <w:t>nd</w:t>
      </w:r>
      <w:r>
        <w:t xml:space="preserve"> and 3</w:t>
      </w:r>
      <w:r w:rsidRPr="0041114D">
        <w:rPr>
          <w:vertAlign w:val="superscript"/>
        </w:rPr>
        <w:t>rd</w:t>
      </w:r>
      <w:r>
        <w:t xml:space="preserve"> (ELA) and December 4</w:t>
      </w:r>
      <w:r w:rsidRPr="0041114D">
        <w:rPr>
          <w:vertAlign w:val="superscript"/>
        </w:rPr>
        <w:t>th</w:t>
      </w:r>
      <w:r>
        <w:t xml:space="preserve"> (Math)</w:t>
      </w:r>
      <w:r w:rsidRPr="00D325A4">
        <w:t xml:space="preserve">. Your student’s results from PM2 are for informational purposes only, and your student’s school will provide you with information about how to access the results after testing is completed. </w:t>
      </w:r>
    </w:p>
    <w:p w14:paraId="1E157FB9" w14:textId="77777777" w:rsidR="00FA4EEF" w:rsidRPr="00D325A4" w:rsidRDefault="00FA4EEF" w:rsidP="00FA4EEF"/>
    <w:p w14:paraId="39D19F0B" w14:textId="77777777" w:rsidR="00FA4EEF" w:rsidRPr="00D325A4" w:rsidRDefault="00FA4EEF" w:rsidP="00FA4EEF">
      <w:r w:rsidRPr="00D325A4">
        <w:t xml:space="preserve">FAST assessments are computer-adaptive tests taken on a computer or tablet. The questions get easier or more difficult depending on how the student responds, and each student will see different questions. If you or your student would like to review Star Early Literacy, and/or Star Math sample items at home, sample test items are available at </w:t>
      </w:r>
      <w:hyperlink r:id="rId6" w:history="1">
        <w:r w:rsidRPr="00D325A4">
          <w:rPr>
            <w:rStyle w:val="Hyperlink"/>
          </w:rPr>
          <w:t>https://flfast.org/resources/renaissance-star/renaissance-star</w:t>
        </w:r>
      </w:hyperlink>
      <w:r w:rsidRPr="00D325A4">
        <w:t xml:space="preserve">.  </w:t>
      </w:r>
    </w:p>
    <w:p w14:paraId="39CF43BC" w14:textId="77777777" w:rsidR="00FA4EEF" w:rsidRPr="00D325A4" w:rsidRDefault="00FA4EEF" w:rsidP="00FA4EEF"/>
    <w:p w14:paraId="5F665BDC" w14:textId="77777777" w:rsidR="00FA4EEF" w:rsidRPr="00D325A4" w:rsidRDefault="00FA4EEF" w:rsidP="00FA4EEF">
      <w:r w:rsidRPr="00D325A4">
        <w:t xml:space="preserve">The Star Early Literacy assessment typically takes less than 15 minutes to complete. </w:t>
      </w:r>
      <w:r>
        <w:t>T</w:t>
      </w:r>
      <w:r w:rsidRPr="00D325A4">
        <w:t xml:space="preserve">he Star Math assessment typically takes less than 30 minutes to complete. </w:t>
      </w:r>
    </w:p>
    <w:p w14:paraId="74DEFB95" w14:textId="77777777" w:rsidR="00FA4EEF" w:rsidRPr="00D325A4" w:rsidRDefault="00FA4EEF" w:rsidP="00FA4EEF"/>
    <w:p w14:paraId="29667C37" w14:textId="77777777" w:rsidR="00FA4EEF" w:rsidRPr="00D325A4" w:rsidRDefault="00FA4EEF" w:rsidP="00FA4EEF">
      <w:r w:rsidRPr="00D325A4">
        <w:t xml:space="preserve">If you have any questions related to this test administration, you may contact </w:t>
      </w:r>
      <w:r>
        <w:t>Ruth Milite or Melissa Hatcher</w:t>
      </w:r>
      <w:r w:rsidRPr="00D325A4">
        <w:t xml:space="preserve"> at </w:t>
      </w:r>
      <w:r>
        <w:t>547-7980.</w:t>
      </w:r>
      <w:r w:rsidRPr="00D325A4">
        <w:t xml:space="preserve"> </w:t>
      </w:r>
    </w:p>
    <w:p w14:paraId="5BB811D6" w14:textId="77777777" w:rsidR="00FA4EEF" w:rsidRPr="00D325A4" w:rsidRDefault="00FA4EEF" w:rsidP="00FA4EEF">
      <w:r w:rsidRPr="00D325A4">
        <w:t xml:space="preserve">For more information about the Florida Statewide Assessments program, please visit the portal at </w:t>
      </w:r>
      <w:hyperlink r:id="rId7" w:history="1">
        <w:r w:rsidRPr="00D325A4">
          <w:rPr>
            <w:rStyle w:val="Hyperlink"/>
          </w:rPr>
          <w:t>FLFAST.org</w:t>
        </w:r>
      </w:hyperlink>
      <w:r w:rsidRPr="00D325A4">
        <w:t xml:space="preserve">. </w:t>
      </w:r>
    </w:p>
    <w:p w14:paraId="3F912000" w14:textId="77777777" w:rsidR="00FA4EEF" w:rsidRPr="00D325A4" w:rsidRDefault="00FA4EEF" w:rsidP="00FA4EEF"/>
    <w:p w14:paraId="3D8570FF" w14:textId="77777777" w:rsidR="00FA4EEF" w:rsidRPr="00D325A4" w:rsidRDefault="00FA4EEF" w:rsidP="00FA4EEF">
      <w:r w:rsidRPr="00D325A4">
        <w:t xml:space="preserve">Thank you for supporting your student and encouraging him or her to do his or her best during this test administration. </w:t>
      </w:r>
    </w:p>
    <w:p w14:paraId="434CCE0A" w14:textId="77777777" w:rsidR="00FA4EEF" w:rsidRPr="00D325A4" w:rsidRDefault="00FA4EEF" w:rsidP="00FA4EEF"/>
    <w:p w14:paraId="74892295" w14:textId="77777777" w:rsidR="00FA4EEF" w:rsidRPr="00D325A4" w:rsidRDefault="00FA4EEF" w:rsidP="00FA4EEF">
      <w:r w:rsidRPr="00D325A4">
        <w:t>Sincerely,</w:t>
      </w:r>
    </w:p>
    <w:p w14:paraId="4C009CDF" w14:textId="77777777" w:rsidR="00FA4EEF" w:rsidRPr="00D325A4" w:rsidRDefault="00FA4EEF" w:rsidP="00FA4EEF"/>
    <w:p w14:paraId="4E8F02D5" w14:textId="77777777" w:rsidR="00FA4EEF" w:rsidRPr="00D325A4" w:rsidRDefault="00FA4EEF" w:rsidP="00FA4EEF">
      <w:r>
        <w:t>Dr. Reichenberg</w:t>
      </w:r>
    </w:p>
    <w:p w14:paraId="5F6C8DD4" w14:textId="77777777" w:rsidR="00FA4EEF" w:rsidRDefault="00FA4EEF" w:rsidP="00FA4EEF"/>
    <w:p w14:paraId="2E4AA192" w14:textId="77777777" w:rsidR="00495D24" w:rsidRDefault="00495D24"/>
    <w:sectPr w:rsidR="00495D24" w:rsidSect="00FA4EE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AA5C2" w14:textId="77777777" w:rsidR="00D12739" w:rsidRDefault="00D12739">
      <w:pPr>
        <w:spacing w:after="0" w:line="240" w:lineRule="auto"/>
      </w:pPr>
      <w:r>
        <w:separator/>
      </w:r>
    </w:p>
  </w:endnote>
  <w:endnote w:type="continuationSeparator" w:id="0">
    <w:p w14:paraId="15064AE8" w14:textId="77777777" w:rsidR="00D12739" w:rsidRDefault="00D1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A5723" w14:textId="77777777" w:rsidR="00FA4EEF" w:rsidRDefault="00FA4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C7536" w14:textId="77777777" w:rsidR="00FA4EEF" w:rsidRDefault="00FA4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C2EE8" w14:textId="77777777" w:rsidR="00FA4EEF" w:rsidRDefault="00FA4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6DBB4" w14:textId="77777777" w:rsidR="00D12739" w:rsidRDefault="00D12739">
      <w:pPr>
        <w:spacing w:after="0" w:line="240" w:lineRule="auto"/>
      </w:pPr>
      <w:r>
        <w:separator/>
      </w:r>
    </w:p>
  </w:footnote>
  <w:footnote w:type="continuationSeparator" w:id="0">
    <w:p w14:paraId="6210CAEF" w14:textId="77777777" w:rsidR="00D12739" w:rsidRDefault="00D12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802A5" w14:textId="77777777" w:rsidR="00FA4EEF" w:rsidRDefault="00FA4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B22BD" w14:textId="77777777" w:rsidR="00FA4EEF" w:rsidRDefault="00FA4EEF">
    <w:pPr>
      <w:pStyle w:val="Header"/>
      <w:rPr>
        <w:noProof/>
      </w:rPr>
    </w:pPr>
    <w:r>
      <w:rPr>
        <w:noProof/>
      </w:rPr>
      <w:drawing>
        <wp:anchor distT="0" distB="0" distL="114300" distR="114300" simplePos="0" relativeHeight="251663360" behindDoc="1" locked="0" layoutInCell="1" allowOverlap="1" wp14:anchorId="3B48478D" wp14:editId="5EEDC802">
          <wp:simplePos x="0" y="0"/>
          <wp:positionH relativeFrom="column">
            <wp:posOffset>-38100</wp:posOffset>
          </wp:positionH>
          <wp:positionV relativeFrom="page">
            <wp:posOffset>142875</wp:posOffset>
          </wp:positionV>
          <wp:extent cx="1114425" cy="1040130"/>
          <wp:effectExtent l="0" t="0" r="0" b="0"/>
          <wp:wrapTight wrapText="bothSides">
            <wp:wrapPolygon edited="0">
              <wp:start x="9231" y="396"/>
              <wp:lineTo x="6646" y="1582"/>
              <wp:lineTo x="1477" y="5934"/>
              <wp:lineTo x="1477" y="13846"/>
              <wp:lineTo x="1846" y="15033"/>
              <wp:lineTo x="7015" y="19780"/>
              <wp:lineTo x="8123" y="20571"/>
              <wp:lineTo x="13292" y="20571"/>
              <wp:lineTo x="14769" y="19780"/>
              <wp:lineTo x="19569" y="15033"/>
              <wp:lineTo x="20308" y="5934"/>
              <wp:lineTo x="14769" y="1582"/>
              <wp:lineTo x="12185" y="396"/>
              <wp:lineTo x="9231" y="396"/>
            </wp:wrapPolygon>
          </wp:wrapTight>
          <wp:docPr id="136440255" name="Picture 2" descr="A blue circle with a paw print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40255" name="Picture 2" descr="A blue circle with a paw print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4425" cy="1040130"/>
                  </a:xfrm>
                  <a:prstGeom prst="rect">
                    <a:avLst/>
                  </a:prstGeom>
                </pic:spPr>
              </pic:pic>
            </a:graphicData>
          </a:graphic>
        </wp:anchor>
      </w:drawing>
    </w:r>
    <w:r>
      <w:rPr>
        <w:noProof/>
      </w:rPr>
      <mc:AlternateContent>
        <mc:Choice Requires="wps">
          <w:drawing>
            <wp:anchor distT="45720" distB="45720" distL="114300" distR="114300" simplePos="0" relativeHeight="251659264" behindDoc="0" locked="0" layoutInCell="1" allowOverlap="1" wp14:anchorId="631EE21F" wp14:editId="32D5A098">
              <wp:simplePos x="0" y="0"/>
              <wp:positionH relativeFrom="margin">
                <wp:align>center</wp:align>
              </wp:positionH>
              <wp:positionV relativeFrom="page">
                <wp:posOffset>276225</wp:posOffset>
              </wp:positionV>
              <wp:extent cx="2743200" cy="9664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66470"/>
                      </a:xfrm>
                      <a:prstGeom prst="rect">
                        <a:avLst/>
                      </a:prstGeom>
                      <a:solidFill>
                        <a:srgbClr val="FFFFFF"/>
                      </a:solidFill>
                      <a:ln w="9525">
                        <a:noFill/>
                        <a:miter lim="800000"/>
                        <a:headEnd/>
                        <a:tailEnd/>
                      </a:ln>
                    </wps:spPr>
                    <wps:txbx>
                      <w:txbxContent>
                        <w:p w14:paraId="6289DFCC" w14:textId="77777777" w:rsidR="00FA4EEF" w:rsidRPr="00640357" w:rsidRDefault="00FA4EEF" w:rsidP="00F207FC">
                          <w:pPr>
                            <w:spacing w:after="0"/>
                            <w:jc w:val="center"/>
                            <w:rPr>
                              <w:rFonts w:ascii="Verdana" w:hAnsi="Verdana"/>
                              <w:b/>
                              <w:bCs/>
                              <w:sz w:val="24"/>
                              <w:szCs w:val="24"/>
                            </w:rPr>
                          </w:pPr>
                          <w:r w:rsidRPr="00640357">
                            <w:rPr>
                              <w:rFonts w:ascii="Verdana" w:hAnsi="Verdana"/>
                              <w:b/>
                              <w:bCs/>
                              <w:sz w:val="24"/>
                              <w:szCs w:val="24"/>
                            </w:rPr>
                            <w:t>Julington Creek Elementary</w:t>
                          </w:r>
                        </w:p>
                        <w:p w14:paraId="5E5B7085" w14:textId="77777777" w:rsidR="00FA4EEF" w:rsidRPr="00640357" w:rsidRDefault="00FA4EEF" w:rsidP="00F207FC">
                          <w:pPr>
                            <w:spacing w:after="0"/>
                            <w:jc w:val="center"/>
                            <w:rPr>
                              <w:rFonts w:ascii="Verdana" w:hAnsi="Verdana"/>
                              <w:sz w:val="20"/>
                              <w:szCs w:val="20"/>
                            </w:rPr>
                          </w:pPr>
                          <w:r w:rsidRPr="00640357">
                            <w:rPr>
                              <w:rFonts w:ascii="Verdana" w:hAnsi="Verdana"/>
                              <w:sz w:val="20"/>
                              <w:szCs w:val="20"/>
                            </w:rPr>
                            <w:t xml:space="preserve">2316 </w:t>
                          </w:r>
                          <w:proofErr w:type="gramStart"/>
                          <w:r w:rsidRPr="00640357">
                            <w:rPr>
                              <w:rFonts w:ascii="Verdana" w:hAnsi="Verdana"/>
                              <w:sz w:val="20"/>
                              <w:szCs w:val="20"/>
                            </w:rPr>
                            <w:t>Race Track</w:t>
                          </w:r>
                          <w:proofErr w:type="gramEnd"/>
                          <w:r w:rsidRPr="00640357">
                            <w:rPr>
                              <w:rFonts w:ascii="Verdana" w:hAnsi="Verdana"/>
                              <w:sz w:val="20"/>
                              <w:szCs w:val="20"/>
                            </w:rPr>
                            <w:t xml:space="preserve"> Rd.</w:t>
                          </w:r>
                        </w:p>
                        <w:p w14:paraId="74F88F3B" w14:textId="77777777" w:rsidR="00FA4EEF" w:rsidRPr="00640357" w:rsidRDefault="00FA4EEF" w:rsidP="00F207FC">
                          <w:pPr>
                            <w:spacing w:after="0"/>
                            <w:jc w:val="center"/>
                            <w:rPr>
                              <w:rFonts w:ascii="Verdana" w:hAnsi="Verdana"/>
                              <w:sz w:val="20"/>
                              <w:szCs w:val="20"/>
                            </w:rPr>
                          </w:pPr>
                          <w:r w:rsidRPr="00640357">
                            <w:rPr>
                              <w:rFonts w:ascii="Verdana" w:hAnsi="Verdana"/>
                              <w:sz w:val="20"/>
                              <w:szCs w:val="20"/>
                            </w:rPr>
                            <w:t>Saint Johns, FL 32259</w:t>
                          </w:r>
                        </w:p>
                        <w:p w14:paraId="7E9BC05E" w14:textId="77777777" w:rsidR="00FA4EEF" w:rsidRPr="00640357" w:rsidRDefault="00FA4EEF" w:rsidP="00F207FC">
                          <w:pPr>
                            <w:spacing w:after="0"/>
                            <w:jc w:val="center"/>
                            <w:rPr>
                              <w:rFonts w:ascii="Verdana" w:hAnsi="Verdana"/>
                              <w:sz w:val="20"/>
                              <w:szCs w:val="20"/>
                            </w:rPr>
                          </w:pPr>
                          <w:r w:rsidRPr="00640357">
                            <w:rPr>
                              <w:rFonts w:ascii="Verdana" w:hAnsi="Verdana"/>
                              <w:sz w:val="20"/>
                              <w:szCs w:val="20"/>
                            </w:rPr>
                            <w:t>(904)547-7980</w:t>
                          </w:r>
                        </w:p>
                        <w:p w14:paraId="382FD2C1" w14:textId="77777777" w:rsidR="00FA4EEF" w:rsidRPr="00640357" w:rsidRDefault="00FA4EEF" w:rsidP="00F207FC">
                          <w:pPr>
                            <w:spacing w:after="0"/>
                            <w:jc w:val="center"/>
                            <w:rPr>
                              <w:rFonts w:ascii="Verdana" w:hAnsi="Verdana"/>
                              <w:sz w:val="20"/>
                              <w:szCs w:val="20"/>
                            </w:rPr>
                          </w:pPr>
                          <w:r w:rsidRPr="00640357">
                            <w:rPr>
                              <w:rFonts w:ascii="Verdana" w:hAnsi="Verdana"/>
                              <w:sz w:val="20"/>
                              <w:szCs w:val="20"/>
                            </w:rPr>
                            <w:t>www-jce.stjohns.k12.fl.us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31EE21F" id="_x0000_t202" coordsize="21600,21600" o:spt="202" path="m,l,21600r21600,l21600,xe">
              <v:stroke joinstyle="miter"/>
              <v:path gradientshapeok="t" o:connecttype="rect"/>
            </v:shapetype>
            <v:shape id="Text Box 2" o:spid="_x0000_s1026" type="#_x0000_t202" style="position:absolute;margin-left:0;margin-top:21.75pt;width:3in;height:76.1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" stroked="f">
              <v:textbox style="mso-fit-shape-to-text:t">
                <w:txbxContent>
                  <w:p w14:paraId="6289DFCC" w14:textId="77777777" w:rsidR="00FA4EEF" w:rsidRPr="00640357" w:rsidRDefault="00FA4EEF" w:rsidP="00F207FC">
                    <w:pPr>
                      <w:spacing w:after="0"/>
                      <w:jc w:val="center"/>
                      <w:rPr>
                        <w:rFonts w:ascii="Verdana" w:hAnsi="Verdana"/>
                        <w:b/>
                        <w:bCs/>
                        <w:sz w:val="24"/>
                        <w:szCs w:val="24"/>
                      </w:rPr>
                    </w:pPr>
                    <w:proofErr w:type="spellStart"/>
                    <w:r w:rsidRPr="00640357">
                      <w:rPr>
                        <w:rFonts w:ascii="Verdana" w:hAnsi="Verdana"/>
                        <w:b/>
                        <w:bCs/>
                        <w:sz w:val="24"/>
                        <w:szCs w:val="24"/>
                      </w:rPr>
                      <w:t>Julington</w:t>
                    </w:r>
                    <w:proofErr w:type="spellEnd"/>
                    <w:r w:rsidRPr="00640357">
                      <w:rPr>
                        <w:rFonts w:ascii="Verdana" w:hAnsi="Verdana"/>
                        <w:b/>
                        <w:bCs/>
                        <w:sz w:val="24"/>
                        <w:szCs w:val="24"/>
                      </w:rPr>
                      <w:t xml:space="preserve"> Creek Elementary</w:t>
                    </w:r>
                  </w:p>
                  <w:p w14:paraId="5E5B7085" w14:textId="77777777" w:rsidR="00FA4EEF" w:rsidRPr="00640357" w:rsidRDefault="00FA4EEF" w:rsidP="00F207FC">
                    <w:pPr>
                      <w:spacing w:after="0"/>
                      <w:jc w:val="center"/>
                      <w:rPr>
                        <w:rFonts w:ascii="Verdana" w:hAnsi="Verdana"/>
                        <w:sz w:val="20"/>
                        <w:szCs w:val="20"/>
                      </w:rPr>
                    </w:pPr>
                    <w:r w:rsidRPr="00640357">
                      <w:rPr>
                        <w:rFonts w:ascii="Verdana" w:hAnsi="Verdana"/>
                        <w:sz w:val="20"/>
                        <w:szCs w:val="20"/>
                      </w:rPr>
                      <w:t xml:space="preserve">2316 </w:t>
                    </w:r>
                    <w:proofErr w:type="gramStart"/>
                    <w:r w:rsidRPr="00640357">
                      <w:rPr>
                        <w:rFonts w:ascii="Verdana" w:hAnsi="Verdana"/>
                        <w:sz w:val="20"/>
                        <w:szCs w:val="20"/>
                      </w:rPr>
                      <w:t>Race Track</w:t>
                    </w:r>
                    <w:proofErr w:type="gramEnd"/>
                    <w:r w:rsidRPr="00640357">
                      <w:rPr>
                        <w:rFonts w:ascii="Verdana" w:hAnsi="Verdana"/>
                        <w:sz w:val="20"/>
                        <w:szCs w:val="20"/>
                      </w:rPr>
                      <w:t xml:space="preserve"> Rd.</w:t>
                    </w:r>
                  </w:p>
                  <w:p w14:paraId="74F88F3B" w14:textId="77777777" w:rsidR="00FA4EEF" w:rsidRPr="00640357" w:rsidRDefault="00FA4EEF" w:rsidP="00F207FC">
                    <w:pPr>
                      <w:spacing w:after="0"/>
                      <w:jc w:val="center"/>
                      <w:rPr>
                        <w:rFonts w:ascii="Verdana" w:hAnsi="Verdana"/>
                        <w:sz w:val="20"/>
                        <w:szCs w:val="20"/>
                      </w:rPr>
                    </w:pPr>
                    <w:r w:rsidRPr="00640357">
                      <w:rPr>
                        <w:rFonts w:ascii="Verdana" w:hAnsi="Verdana"/>
                        <w:sz w:val="20"/>
                        <w:szCs w:val="20"/>
                      </w:rPr>
                      <w:t>Saint Johns, FL 32259</w:t>
                    </w:r>
                  </w:p>
                  <w:p w14:paraId="7E9BC05E" w14:textId="77777777" w:rsidR="00FA4EEF" w:rsidRPr="00640357" w:rsidRDefault="00FA4EEF" w:rsidP="00F207FC">
                    <w:pPr>
                      <w:spacing w:after="0"/>
                      <w:jc w:val="center"/>
                      <w:rPr>
                        <w:rFonts w:ascii="Verdana" w:hAnsi="Verdana"/>
                        <w:sz w:val="20"/>
                        <w:szCs w:val="20"/>
                      </w:rPr>
                    </w:pPr>
                    <w:r w:rsidRPr="00640357">
                      <w:rPr>
                        <w:rFonts w:ascii="Verdana" w:hAnsi="Verdana"/>
                        <w:sz w:val="20"/>
                        <w:szCs w:val="20"/>
                      </w:rPr>
                      <w:t>(904)547-7980</w:t>
                    </w:r>
                  </w:p>
                  <w:p w14:paraId="382FD2C1" w14:textId="77777777" w:rsidR="00FA4EEF" w:rsidRPr="00640357" w:rsidRDefault="00FA4EEF" w:rsidP="00F207FC">
                    <w:pPr>
                      <w:spacing w:after="0"/>
                      <w:jc w:val="center"/>
                      <w:rPr>
                        <w:rFonts w:ascii="Verdana" w:hAnsi="Verdana"/>
                        <w:sz w:val="20"/>
                        <w:szCs w:val="20"/>
                      </w:rPr>
                    </w:pPr>
                    <w:r w:rsidRPr="00640357">
                      <w:rPr>
                        <w:rFonts w:ascii="Verdana" w:hAnsi="Verdana"/>
                        <w:sz w:val="20"/>
                        <w:szCs w:val="20"/>
                      </w:rPr>
                      <w:t>www-jce.stjohns.k12.fl.us</w:t>
                    </w:r>
                  </w:p>
                </w:txbxContent>
              </v:textbox>
              <w10:wrap type="square" anchorx="margin" anchory="page"/>
            </v:shape>
          </w:pict>
        </mc:Fallback>
      </mc:AlternateContent>
    </w:r>
    <w:r>
      <w:rPr>
        <w:noProof/>
      </w:rPr>
      <mc:AlternateContent>
        <mc:Choice Requires="wps">
          <w:drawing>
            <wp:anchor distT="45720" distB="45720" distL="114300" distR="114300" simplePos="0" relativeHeight="251661312" behindDoc="1" locked="0" layoutInCell="1" allowOverlap="1" wp14:anchorId="487EBF2F" wp14:editId="4179515B">
              <wp:simplePos x="0" y="0"/>
              <wp:positionH relativeFrom="column">
                <wp:posOffset>-381000</wp:posOffset>
              </wp:positionH>
              <wp:positionV relativeFrom="paragraph">
                <wp:posOffset>-381000</wp:posOffset>
              </wp:positionV>
              <wp:extent cx="1400175" cy="1247775"/>
              <wp:effectExtent l="0" t="0" r="9525" b="9525"/>
              <wp:wrapNone/>
              <wp:docPr id="17747560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247775"/>
                      </a:xfrm>
                      <a:prstGeom prst="rect">
                        <a:avLst/>
                      </a:prstGeom>
                      <a:solidFill>
                        <a:srgbClr val="FFFFFF"/>
                      </a:solidFill>
                      <a:ln w="9525">
                        <a:noFill/>
                        <a:miter lim="800000"/>
                        <a:headEnd/>
                        <a:tailEnd/>
                      </a:ln>
                    </wps:spPr>
                    <wps:txbx>
                      <w:txbxContent>
                        <w:p w14:paraId="469950A8" w14:textId="77777777" w:rsidR="00FA4EEF" w:rsidRDefault="00FA4E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EBF2F" id="_x0000_s1027" type="#_x0000_t202" style="position:absolute;margin-left:-30pt;margin-top:-30pt;width:110.25pt;height:98.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" stroked="f">
              <v:textbox>
                <w:txbxContent>
                  <w:p w14:paraId="469950A8" w14:textId="77777777" w:rsidR="00FA4EEF" w:rsidRDefault="00FA4EEF"/>
                </w:txbxContent>
              </v:textbox>
            </v:shape>
          </w:pict>
        </mc:Fallback>
      </mc:AlternateContent>
    </w:r>
  </w:p>
  <w:p w14:paraId="0A20835B" w14:textId="77777777" w:rsidR="00FA4EEF" w:rsidRDefault="00FA4EEF" w:rsidP="00CF4382">
    <w:pPr>
      <w:pStyle w:val="Header"/>
      <w:tabs>
        <w:tab w:val="clear" w:pos="4680"/>
        <w:tab w:val="clear" w:pos="9360"/>
        <w:tab w:val="left" w:pos="2280"/>
      </w:tabs>
      <w:rPr>
        <w:noProof/>
      </w:rPr>
    </w:pPr>
    <w:r>
      <w:rPr>
        <w:noProof/>
      </w:rPr>
      <w:tab/>
    </w:r>
  </w:p>
  <w:p w14:paraId="1C5BF39B" w14:textId="77777777" w:rsidR="00FA4EEF" w:rsidRDefault="00FA4EEF">
    <w:pPr>
      <w:pStyle w:val="Header"/>
      <w:rPr>
        <w:noProof/>
      </w:rPr>
    </w:pPr>
  </w:p>
  <w:p w14:paraId="0E9D47F8" w14:textId="77777777" w:rsidR="00FA4EEF" w:rsidRDefault="00FA4EEF">
    <w:pPr>
      <w:pStyle w:val="Header"/>
      <w:rPr>
        <w:noProof/>
      </w:rPr>
    </w:pPr>
  </w:p>
  <w:p w14:paraId="42DEB396" w14:textId="77777777" w:rsidR="00FA4EEF" w:rsidRDefault="00FA4EEF">
    <w:pPr>
      <w:pStyle w:val="Header"/>
      <w:rPr>
        <w:noProof/>
      </w:rPr>
    </w:pPr>
    <w:r>
      <w:rPr>
        <w:noProof/>
      </w:rPr>
      <mc:AlternateContent>
        <mc:Choice Requires="wps">
          <w:drawing>
            <wp:anchor distT="45720" distB="45720" distL="114300" distR="114300" simplePos="0" relativeHeight="251660288" behindDoc="0" locked="0" layoutInCell="1" allowOverlap="1" wp14:anchorId="6632DD62" wp14:editId="4863E3D3">
              <wp:simplePos x="0" y="0"/>
              <wp:positionH relativeFrom="margin">
                <wp:align>center</wp:align>
              </wp:positionH>
              <wp:positionV relativeFrom="page">
                <wp:posOffset>1257300</wp:posOffset>
              </wp:positionV>
              <wp:extent cx="5696712" cy="310896"/>
              <wp:effectExtent l="0" t="0" r="0" b="0"/>
              <wp:wrapNone/>
              <wp:docPr id="425869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712" cy="310896"/>
                      </a:xfrm>
                      <a:prstGeom prst="rect">
                        <a:avLst/>
                      </a:prstGeom>
                      <a:solidFill>
                        <a:srgbClr val="FFFFFF"/>
                      </a:solidFill>
                      <a:ln w="9525">
                        <a:noFill/>
                        <a:miter lim="800000"/>
                        <a:headEnd/>
                        <a:tailEnd/>
                      </a:ln>
                    </wps:spPr>
                    <wps:txbx>
                      <w:txbxContent>
                        <w:p w14:paraId="6C0472AA" w14:textId="77777777" w:rsidR="00FA4EEF" w:rsidRPr="00640357" w:rsidRDefault="00FA4EEF">
                          <w:pPr>
                            <w:rPr>
                              <w:rFonts w:ascii="Verdana" w:hAnsi="Verdana"/>
                              <w:i/>
                              <w:iCs/>
                              <w:sz w:val="20"/>
                              <w:szCs w:val="20"/>
                            </w:rPr>
                          </w:pPr>
                          <w:r w:rsidRPr="00640357">
                            <w:rPr>
                              <w:rFonts w:ascii="Verdana" w:hAnsi="Verdana"/>
                              <w:i/>
                              <w:iCs/>
                              <w:sz w:val="20"/>
                              <w:szCs w:val="20"/>
                            </w:rPr>
                            <w:t>Dr. Joy Reichenberg, Principal</w:t>
                          </w:r>
                          <w:r w:rsidRPr="00640357">
                            <w:rPr>
                              <w:rFonts w:ascii="Verdana" w:hAnsi="Verdana"/>
                              <w:i/>
                              <w:iCs/>
                              <w:sz w:val="20"/>
                              <w:szCs w:val="20"/>
                            </w:rPr>
                            <w:tab/>
                          </w:r>
                          <w:r w:rsidRPr="00640357">
                            <w:rPr>
                              <w:rFonts w:ascii="Verdana" w:hAnsi="Verdana"/>
                              <w:i/>
                              <w:iCs/>
                              <w:sz w:val="20"/>
                              <w:szCs w:val="20"/>
                            </w:rPr>
                            <w:tab/>
                          </w:r>
                          <w:r w:rsidRPr="00640357">
                            <w:rPr>
                              <w:rFonts w:ascii="Verdana" w:hAnsi="Verdana"/>
                              <w:i/>
                              <w:iCs/>
                              <w:sz w:val="20"/>
                              <w:szCs w:val="20"/>
                            </w:rPr>
                            <w:tab/>
                            <w:t>Melissa Hatcher, Assistant Principal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2DD62" id="_x0000_s1028" type="#_x0000_t202" style="position:absolute;margin-left:0;margin-top:99pt;width:448.55pt;height:24.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" stroked="f">
              <v:textbox>
                <w:txbxContent>
                  <w:p w14:paraId="6C0472AA" w14:textId="77777777" w:rsidR="00FA4EEF" w:rsidRPr="00640357" w:rsidRDefault="00FA4EEF">
                    <w:pPr>
                      <w:rPr>
                        <w:rFonts w:ascii="Verdana" w:hAnsi="Verdana"/>
                        <w:i/>
                        <w:iCs/>
                        <w:sz w:val="20"/>
                        <w:szCs w:val="20"/>
                      </w:rPr>
                    </w:pPr>
                    <w:r w:rsidRPr="00640357">
                      <w:rPr>
                        <w:rFonts w:ascii="Verdana" w:hAnsi="Verdana"/>
                        <w:i/>
                        <w:iCs/>
                        <w:sz w:val="20"/>
                        <w:szCs w:val="20"/>
                      </w:rPr>
                      <w:t>Dr. Joy Reichenberg, Principal</w:t>
                    </w:r>
                    <w:r w:rsidRPr="00640357">
                      <w:rPr>
                        <w:rFonts w:ascii="Verdana" w:hAnsi="Verdana"/>
                        <w:i/>
                        <w:iCs/>
                        <w:sz w:val="20"/>
                        <w:szCs w:val="20"/>
                      </w:rPr>
                      <w:tab/>
                    </w:r>
                    <w:r w:rsidRPr="00640357">
                      <w:rPr>
                        <w:rFonts w:ascii="Verdana" w:hAnsi="Verdana"/>
                        <w:i/>
                        <w:iCs/>
                        <w:sz w:val="20"/>
                        <w:szCs w:val="20"/>
                      </w:rPr>
                      <w:tab/>
                    </w:r>
                    <w:r w:rsidRPr="00640357">
                      <w:rPr>
                        <w:rFonts w:ascii="Verdana" w:hAnsi="Verdana"/>
                        <w:i/>
                        <w:iCs/>
                        <w:sz w:val="20"/>
                        <w:szCs w:val="20"/>
                      </w:rPr>
                      <w:tab/>
                      <w:t>Melissa Hatcher, Assistant Principal</w:t>
                    </w:r>
                  </w:p>
                </w:txbxContent>
              </v:textbox>
              <w10:wrap anchorx="margin" anchory="page"/>
            </v:shape>
          </w:pict>
        </mc:Fallback>
      </mc:AlternateContent>
    </w:r>
  </w:p>
  <w:p w14:paraId="749C47B2" w14:textId="77777777" w:rsidR="00FA4EEF" w:rsidRDefault="00FA4EEF">
    <w:pPr>
      <w:pStyle w:val="Header"/>
      <w:rPr>
        <w:noProof/>
      </w:rPr>
    </w:pPr>
    <w:r>
      <w:rPr>
        <w:noProof/>
      </w:rPr>
      <mc:AlternateContent>
        <mc:Choice Requires="wps">
          <w:drawing>
            <wp:anchor distT="45720" distB="45720" distL="114300" distR="114300" simplePos="0" relativeHeight="251662336" behindDoc="0" locked="0" layoutInCell="1" allowOverlap="1" wp14:anchorId="3B27ECB8" wp14:editId="05B12B3C">
              <wp:simplePos x="0" y="0"/>
              <wp:positionH relativeFrom="margin">
                <wp:align>center</wp:align>
              </wp:positionH>
              <wp:positionV relativeFrom="paragraph">
                <wp:posOffset>128270</wp:posOffset>
              </wp:positionV>
              <wp:extent cx="2505456" cy="420624"/>
              <wp:effectExtent l="0" t="0" r="9525" b="0"/>
              <wp:wrapSquare wrapText="bothSides"/>
              <wp:docPr id="685729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456" cy="420624"/>
                      </a:xfrm>
                      <a:prstGeom prst="rect">
                        <a:avLst/>
                      </a:prstGeom>
                      <a:solidFill>
                        <a:srgbClr val="FFFFFF"/>
                      </a:solidFill>
                      <a:ln w="9525">
                        <a:noFill/>
                        <a:miter lim="800000"/>
                        <a:headEnd/>
                        <a:tailEnd/>
                      </a:ln>
                    </wps:spPr>
                    <wps:txbx>
                      <w:txbxContent>
                        <w:p w14:paraId="4FEC6988" w14:textId="77777777" w:rsidR="00FA4EEF" w:rsidRDefault="00FA4EEF">
                          <w:r w:rsidRPr="00640357">
                            <w:rPr>
                              <w:noProof/>
                            </w:rPr>
                            <w:drawing>
                              <wp:inline distT="0" distB="0" distL="0" distR="0" wp14:anchorId="045C2D18" wp14:editId="5F3AA425">
                                <wp:extent cx="2257425" cy="352425"/>
                                <wp:effectExtent l="0" t="0" r="9525" b="9525"/>
                                <wp:docPr id="4158536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3524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7ECB8" id="_x0000_s1029" type="#_x0000_t202" style="position:absolute;margin-left:0;margin-top:10.1pt;width:197.3pt;height:33.1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" stroked="f">
              <v:textbox>
                <w:txbxContent>
                  <w:p w14:paraId="4FEC6988" w14:textId="77777777" w:rsidR="00FA4EEF" w:rsidRDefault="00FA4EEF">
                    <w:r w:rsidRPr="00640357">
                      <w:rPr>
                        <w:noProof/>
                      </w:rPr>
                      <w:drawing>
                        <wp:inline distT="0" distB="0" distL="0" distR="0" wp14:anchorId="045C2D18" wp14:editId="5F3AA425">
                          <wp:extent cx="2257425" cy="352425"/>
                          <wp:effectExtent l="0" t="0" r="9525" b="9525"/>
                          <wp:docPr id="4158536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57425" cy="352425"/>
                                  </a:xfrm>
                                  <a:prstGeom prst="rect">
                                    <a:avLst/>
                                  </a:prstGeom>
                                  <a:noFill/>
                                  <a:ln>
                                    <a:noFill/>
                                  </a:ln>
                                </pic:spPr>
                              </pic:pic>
                            </a:graphicData>
                          </a:graphic>
                        </wp:inline>
                      </w:drawing>
                    </w:r>
                  </w:p>
                </w:txbxContent>
              </v:textbox>
              <w10:wrap type="square" anchorx="margin"/>
            </v:shape>
          </w:pict>
        </mc:Fallback>
      </mc:AlternateContent>
    </w:r>
  </w:p>
  <w:p w14:paraId="2A777F70" w14:textId="77777777" w:rsidR="00FA4EEF" w:rsidRDefault="00FA4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7F807" w14:textId="77777777" w:rsidR="00FA4EEF" w:rsidRDefault="00FA4E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EF"/>
    <w:rsid w:val="00261BCE"/>
    <w:rsid w:val="00495D24"/>
    <w:rsid w:val="00607B09"/>
    <w:rsid w:val="00D12739"/>
    <w:rsid w:val="00DA7E03"/>
    <w:rsid w:val="00F129DD"/>
    <w:rsid w:val="00FA4EE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FF23"/>
  <w15:chartTrackingRefBased/>
  <w15:docId w15:val="{A6907EAF-8020-4C20-846E-69144B0F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EEF"/>
    <w:pPr>
      <w:spacing w:line="259" w:lineRule="auto"/>
    </w:pPr>
    <w:rPr>
      <w:rFonts w:eastAsiaTheme="minorHAnsi"/>
      <w:sz w:val="22"/>
      <w:szCs w:val="22"/>
      <w:lang w:eastAsia="en-US"/>
    </w:rPr>
  </w:style>
  <w:style w:type="paragraph" w:styleId="Heading1">
    <w:name w:val="heading 1"/>
    <w:basedOn w:val="Normal"/>
    <w:next w:val="Normal"/>
    <w:link w:val="Heading1Char"/>
    <w:uiPriority w:val="9"/>
    <w:qFormat/>
    <w:rsid w:val="00FA4EE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eastAsia="zh-TW"/>
    </w:rPr>
  </w:style>
  <w:style w:type="paragraph" w:styleId="Heading2">
    <w:name w:val="heading 2"/>
    <w:basedOn w:val="Normal"/>
    <w:next w:val="Normal"/>
    <w:link w:val="Heading2Char"/>
    <w:uiPriority w:val="9"/>
    <w:semiHidden/>
    <w:unhideWhenUsed/>
    <w:qFormat/>
    <w:rsid w:val="00FA4EE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eastAsia="zh-TW"/>
    </w:rPr>
  </w:style>
  <w:style w:type="paragraph" w:styleId="Heading3">
    <w:name w:val="heading 3"/>
    <w:basedOn w:val="Normal"/>
    <w:next w:val="Normal"/>
    <w:link w:val="Heading3Char"/>
    <w:uiPriority w:val="9"/>
    <w:semiHidden/>
    <w:unhideWhenUsed/>
    <w:qFormat/>
    <w:rsid w:val="00FA4EEF"/>
    <w:pPr>
      <w:keepNext/>
      <w:keepLines/>
      <w:spacing w:before="160" w:after="80" w:line="278" w:lineRule="auto"/>
      <w:outlineLvl w:val="2"/>
    </w:pPr>
    <w:rPr>
      <w:rFonts w:eastAsiaTheme="majorEastAsia" w:cstheme="majorBidi"/>
      <w:color w:val="0F4761" w:themeColor="accent1" w:themeShade="BF"/>
      <w:sz w:val="28"/>
      <w:szCs w:val="28"/>
      <w:lang w:eastAsia="zh-TW"/>
    </w:rPr>
  </w:style>
  <w:style w:type="paragraph" w:styleId="Heading4">
    <w:name w:val="heading 4"/>
    <w:basedOn w:val="Normal"/>
    <w:next w:val="Normal"/>
    <w:link w:val="Heading4Char"/>
    <w:uiPriority w:val="9"/>
    <w:semiHidden/>
    <w:unhideWhenUsed/>
    <w:qFormat/>
    <w:rsid w:val="00FA4EEF"/>
    <w:pPr>
      <w:keepNext/>
      <w:keepLines/>
      <w:spacing w:before="80" w:after="40" w:line="278" w:lineRule="auto"/>
      <w:outlineLvl w:val="3"/>
    </w:pPr>
    <w:rPr>
      <w:rFonts w:eastAsiaTheme="majorEastAsia" w:cstheme="majorBidi"/>
      <w:i/>
      <w:iCs/>
      <w:color w:val="0F4761" w:themeColor="accent1" w:themeShade="BF"/>
      <w:sz w:val="24"/>
      <w:szCs w:val="24"/>
      <w:lang w:eastAsia="zh-TW"/>
    </w:rPr>
  </w:style>
  <w:style w:type="paragraph" w:styleId="Heading5">
    <w:name w:val="heading 5"/>
    <w:basedOn w:val="Normal"/>
    <w:next w:val="Normal"/>
    <w:link w:val="Heading5Char"/>
    <w:uiPriority w:val="9"/>
    <w:semiHidden/>
    <w:unhideWhenUsed/>
    <w:qFormat/>
    <w:rsid w:val="00FA4EEF"/>
    <w:pPr>
      <w:keepNext/>
      <w:keepLines/>
      <w:spacing w:before="80" w:after="40" w:line="278" w:lineRule="auto"/>
      <w:outlineLvl w:val="4"/>
    </w:pPr>
    <w:rPr>
      <w:rFonts w:eastAsiaTheme="majorEastAsia" w:cstheme="majorBidi"/>
      <w:color w:val="0F4761" w:themeColor="accent1" w:themeShade="BF"/>
      <w:sz w:val="24"/>
      <w:szCs w:val="24"/>
      <w:lang w:eastAsia="zh-TW"/>
    </w:rPr>
  </w:style>
  <w:style w:type="paragraph" w:styleId="Heading6">
    <w:name w:val="heading 6"/>
    <w:basedOn w:val="Normal"/>
    <w:next w:val="Normal"/>
    <w:link w:val="Heading6Char"/>
    <w:uiPriority w:val="9"/>
    <w:semiHidden/>
    <w:unhideWhenUsed/>
    <w:qFormat/>
    <w:rsid w:val="00FA4EEF"/>
    <w:pPr>
      <w:keepNext/>
      <w:keepLines/>
      <w:spacing w:before="40" w:after="0" w:line="278" w:lineRule="auto"/>
      <w:outlineLvl w:val="5"/>
    </w:pPr>
    <w:rPr>
      <w:rFonts w:eastAsiaTheme="majorEastAsia" w:cstheme="majorBidi"/>
      <w:i/>
      <w:iCs/>
      <w:color w:val="595959" w:themeColor="text1" w:themeTint="A6"/>
      <w:sz w:val="24"/>
      <w:szCs w:val="24"/>
      <w:lang w:eastAsia="zh-TW"/>
    </w:rPr>
  </w:style>
  <w:style w:type="paragraph" w:styleId="Heading7">
    <w:name w:val="heading 7"/>
    <w:basedOn w:val="Normal"/>
    <w:next w:val="Normal"/>
    <w:link w:val="Heading7Char"/>
    <w:uiPriority w:val="9"/>
    <w:semiHidden/>
    <w:unhideWhenUsed/>
    <w:qFormat/>
    <w:rsid w:val="00FA4EEF"/>
    <w:pPr>
      <w:keepNext/>
      <w:keepLines/>
      <w:spacing w:before="40" w:after="0" w:line="278" w:lineRule="auto"/>
      <w:outlineLvl w:val="6"/>
    </w:pPr>
    <w:rPr>
      <w:rFonts w:eastAsiaTheme="majorEastAsia" w:cstheme="majorBidi"/>
      <w:color w:val="595959" w:themeColor="text1" w:themeTint="A6"/>
      <w:sz w:val="24"/>
      <w:szCs w:val="24"/>
      <w:lang w:eastAsia="zh-TW"/>
    </w:rPr>
  </w:style>
  <w:style w:type="paragraph" w:styleId="Heading8">
    <w:name w:val="heading 8"/>
    <w:basedOn w:val="Normal"/>
    <w:next w:val="Normal"/>
    <w:link w:val="Heading8Char"/>
    <w:uiPriority w:val="9"/>
    <w:semiHidden/>
    <w:unhideWhenUsed/>
    <w:qFormat/>
    <w:rsid w:val="00FA4EEF"/>
    <w:pPr>
      <w:keepNext/>
      <w:keepLines/>
      <w:spacing w:after="0" w:line="278" w:lineRule="auto"/>
      <w:outlineLvl w:val="7"/>
    </w:pPr>
    <w:rPr>
      <w:rFonts w:eastAsiaTheme="majorEastAsia" w:cstheme="majorBidi"/>
      <w:i/>
      <w:iCs/>
      <w:color w:val="272727" w:themeColor="text1" w:themeTint="D8"/>
      <w:sz w:val="24"/>
      <w:szCs w:val="24"/>
      <w:lang w:eastAsia="zh-TW"/>
    </w:rPr>
  </w:style>
  <w:style w:type="paragraph" w:styleId="Heading9">
    <w:name w:val="heading 9"/>
    <w:basedOn w:val="Normal"/>
    <w:next w:val="Normal"/>
    <w:link w:val="Heading9Char"/>
    <w:uiPriority w:val="9"/>
    <w:semiHidden/>
    <w:unhideWhenUsed/>
    <w:qFormat/>
    <w:rsid w:val="00FA4EEF"/>
    <w:pPr>
      <w:keepNext/>
      <w:keepLines/>
      <w:spacing w:after="0" w:line="278" w:lineRule="auto"/>
      <w:outlineLvl w:val="8"/>
    </w:pPr>
    <w:rPr>
      <w:rFonts w:eastAsiaTheme="majorEastAsia" w:cstheme="majorBidi"/>
      <w:color w:val="272727" w:themeColor="text1" w:themeTint="D8"/>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E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4E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4E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4E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E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E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E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E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EEF"/>
    <w:rPr>
      <w:rFonts w:eastAsiaTheme="majorEastAsia" w:cstheme="majorBidi"/>
      <w:color w:val="272727" w:themeColor="text1" w:themeTint="D8"/>
    </w:rPr>
  </w:style>
  <w:style w:type="paragraph" w:styleId="Title">
    <w:name w:val="Title"/>
    <w:basedOn w:val="Normal"/>
    <w:next w:val="Normal"/>
    <w:link w:val="TitleChar"/>
    <w:uiPriority w:val="10"/>
    <w:qFormat/>
    <w:rsid w:val="00FA4EEF"/>
    <w:pPr>
      <w:spacing w:after="80" w:line="240" w:lineRule="auto"/>
      <w:contextualSpacing/>
    </w:pPr>
    <w:rPr>
      <w:rFonts w:asciiTheme="majorHAnsi" w:eastAsiaTheme="majorEastAsia" w:hAnsiTheme="majorHAnsi" w:cstheme="majorBidi"/>
      <w:spacing w:val="-10"/>
      <w:kern w:val="28"/>
      <w:sz w:val="56"/>
      <w:szCs w:val="56"/>
      <w:lang w:eastAsia="zh-TW"/>
    </w:rPr>
  </w:style>
  <w:style w:type="character" w:customStyle="1" w:styleId="TitleChar">
    <w:name w:val="Title Char"/>
    <w:basedOn w:val="DefaultParagraphFont"/>
    <w:link w:val="Title"/>
    <w:uiPriority w:val="10"/>
    <w:rsid w:val="00FA4E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EEF"/>
    <w:pPr>
      <w:numPr>
        <w:ilvl w:val="1"/>
      </w:numPr>
      <w:spacing w:line="278" w:lineRule="auto"/>
    </w:pPr>
    <w:rPr>
      <w:rFonts w:eastAsiaTheme="majorEastAsia" w:cstheme="majorBidi"/>
      <w:color w:val="595959" w:themeColor="text1" w:themeTint="A6"/>
      <w:spacing w:val="15"/>
      <w:sz w:val="28"/>
      <w:szCs w:val="28"/>
      <w:lang w:eastAsia="zh-TW"/>
    </w:rPr>
  </w:style>
  <w:style w:type="character" w:customStyle="1" w:styleId="SubtitleChar">
    <w:name w:val="Subtitle Char"/>
    <w:basedOn w:val="DefaultParagraphFont"/>
    <w:link w:val="Subtitle"/>
    <w:uiPriority w:val="11"/>
    <w:rsid w:val="00FA4E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EEF"/>
    <w:pPr>
      <w:spacing w:before="160" w:line="278" w:lineRule="auto"/>
      <w:jc w:val="center"/>
    </w:pPr>
    <w:rPr>
      <w:rFonts w:eastAsiaTheme="minorEastAsia"/>
      <w:i/>
      <w:iCs/>
      <w:color w:val="404040" w:themeColor="text1" w:themeTint="BF"/>
      <w:sz w:val="24"/>
      <w:szCs w:val="24"/>
      <w:lang w:eastAsia="zh-TW"/>
    </w:rPr>
  </w:style>
  <w:style w:type="character" w:customStyle="1" w:styleId="QuoteChar">
    <w:name w:val="Quote Char"/>
    <w:basedOn w:val="DefaultParagraphFont"/>
    <w:link w:val="Quote"/>
    <w:uiPriority w:val="29"/>
    <w:rsid w:val="00FA4EEF"/>
    <w:rPr>
      <w:i/>
      <w:iCs/>
      <w:color w:val="404040" w:themeColor="text1" w:themeTint="BF"/>
    </w:rPr>
  </w:style>
  <w:style w:type="paragraph" w:styleId="ListParagraph">
    <w:name w:val="List Paragraph"/>
    <w:basedOn w:val="Normal"/>
    <w:uiPriority w:val="34"/>
    <w:qFormat/>
    <w:rsid w:val="00FA4EEF"/>
    <w:pPr>
      <w:spacing w:line="278" w:lineRule="auto"/>
      <w:ind w:left="720"/>
      <w:contextualSpacing/>
    </w:pPr>
    <w:rPr>
      <w:rFonts w:eastAsiaTheme="minorEastAsia"/>
      <w:sz w:val="24"/>
      <w:szCs w:val="24"/>
      <w:lang w:eastAsia="zh-TW"/>
    </w:rPr>
  </w:style>
  <w:style w:type="character" w:styleId="IntenseEmphasis">
    <w:name w:val="Intense Emphasis"/>
    <w:basedOn w:val="DefaultParagraphFont"/>
    <w:uiPriority w:val="21"/>
    <w:qFormat/>
    <w:rsid w:val="00FA4EEF"/>
    <w:rPr>
      <w:i/>
      <w:iCs/>
      <w:color w:val="0F4761" w:themeColor="accent1" w:themeShade="BF"/>
    </w:rPr>
  </w:style>
  <w:style w:type="paragraph" w:styleId="IntenseQuote">
    <w:name w:val="Intense Quote"/>
    <w:basedOn w:val="Normal"/>
    <w:next w:val="Normal"/>
    <w:link w:val="IntenseQuoteChar"/>
    <w:uiPriority w:val="30"/>
    <w:qFormat/>
    <w:rsid w:val="00FA4EE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EastAsia"/>
      <w:i/>
      <w:iCs/>
      <w:color w:val="0F4761" w:themeColor="accent1" w:themeShade="BF"/>
      <w:sz w:val="24"/>
      <w:szCs w:val="24"/>
      <w:lang w:eastAsia="zh-TW"/>
    </w:rPr>
  </w:style>
  <w:style w:type="character" w:customStyle="1" w:styleId="IntenseQuoteChar">
    <w:name w:val="Intense Quote Char"/>
    <w:basedOn w:val="DefaultParagraphFont"/>
    <w:link w:val="IntenseQuote"/>
    <w:uiPriority w:val="30"/>
    <w:rsid w:val="00FA4EEF"/>
    <w:rPr>
      <w:i/>
      <w:iCs/>
      <w:color w:val="0F4761" w:themeColor="accent1" w:themeShade="BF"/>
    </w:rPr>
  </w:style>
  <w:style w:type="character" w:styleId="IntenseReference">
    <w:name w:val="Intense Reference"/>
    <w:basedOn w:val="DefaultParagraphFont"/>
    <w:uiPriority w:val="32"/>
    <w:qFormat/>
    <w:rsid w:val="00FA4EEF"/>
    <w:rPr>
      <w:b/>
      <w:bCs/>
      <w:smallCaps/>
      <w:color w:val="0F4761" w:themeColor="accent1" w:themeShade="BF"/>
      <w:spacing w:val="5"/>
    </w:rPr>
  </w:style>
  <w:style w:type="paragraph" w:styleId="Header">
    <w:name w:val="header"/>
    <w:basedOn w:val="Normal"/>
    <w:link w:val="HeaderChar"/>
    <w:uiPriority w:val="99"/>
    <w:unhideWhenUsed/>
    <w:rsid w:val="00FA4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EEF"/>
    <w:rPr>
      <w:rFonts w:eastAsiaTheme="minorHAnsi"/>
      <w:sz w:val="22"/>
      <w:szCs w:val="22"/>
      <w:lang w:eastAsia="en-US"/>
    </w:rPr>
  </w:style>
  <w:style w:type="paragraph" w:styleId="Footer">
    <w:name w:val="footer"/>
    <w:basedOn w:val="Normal"/>
    <w:link w:val="FooterChar"/>
    <w:uiPriority w:val="99"/>
    <w:unhideWhenUsed/>
    <w:rsid w:val="00FA4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EEF"/>
    <w:rPr>
      <w:rFonts w:eastAsiaTheme="minorHAnsi"/>
      <w:sz w:val="22"/>
      <w:szCs w:val="22"/>
      <w:lang w:eastAsia="en-US"/>
    </w:rPr>
  </w:style>
  <w:style w:type="character" w:styleId="Hyperlink">
    <w:name w:val="Hyperlink"/>
    <w:basedOn w:val="DefaultParagraphFont"/>
    <w:uiPriority w:val="99"/>
    <w:unhideWhenUsed/>
    <w:rsid w:val="00FA4EE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FSAssessments.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lfast.org/resources/renaissance-star/renaissance-sta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0.wmf"/><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1505</Characters>
  <Application>Microsoft Office Word</Application>
  <DocSecurity>4</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Milite</dc:creator>
  <cp:keywords/>
  <dc:description/>
  <cp:lastModifiedBy>Jaclyn Clarke</cp:lastModifiedBy>
  <cp:revision>2</cp:revision>
  <dcterms:created xsi:type="dcterms:W3CDTF">2024-11-12T01:53:00Z</dcterms:created>
  <dcterms:modified xsi:type="dcterms:W3CDTF">2024-11-12T01:53:00Z</dcterms:modified>
</cp:coreProperties>
</file>